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CE" w:rsidRPr="00AD53CE" w:rsidRDefault="00AD53CE" w:rsidP="00AD53CE">
      <w:pPr>
        <w:jc w:val="center"/>
        <w:rPr>
          <w:rFonts w:ascii="Arial" w:eastAsia="Arial" w:hAnsi="Arial" w:cs="Arial"/>
          <w:b/>
          <w:sz w:val="24"/>
        </w:rPr>
      </w:pPr>
      <w:r w:rsidRPr="00AD53CE">
        <w:rPr>
          <w:rFonts w:ascii="Arial" w:eastAsia="Arial" w:hAnsi="Arial" w:cs="Arial"/>
          <w:b/>
          <w:sz w:val="24"/>
        </w:rPr>
        <w:t>OCTOGÉSIMA SEXTA SESIÓN</w:t>
      </w:r>
      <w:r>
        <w:rPr>
          <w:rFonts w:ascii="Arial" w:eastAsia="Arial" w:hAnsi="Arial" w:cs="Arial"/>
          <w:b/>
          <w:sz w:val="24"/>
        </w:rPr>
        <w:t xml:space="preserve"> </w:t>
      </w:r>
      <w:bookmarkStart w:id="0" w:name="_GoBack"/>
      <w:bookmarkEnd w:id="0"/>
      <w:r w:rsidRPr="00AD53CE">
        <w:rPr>
          <w:rFonts w:ascii="Arial" w:eastAsia="Arial" w:hAnsi="Arial" w:cs="Arial"/>
          <w:b/>
          <w:sz w:val="24"/>
        </w:rPr>
        <w:t>DEL R. AYUNTAMIENTO 2015-2018</w:t>
      </w:r>
    </w:p>
    <w:p w:rsidR="00AD53CE" w:rsidRPr="00AD53CE" w:rsidRDefault="00AD53CE" w:rsidP="00AD53CE">
      <w:pPr>
        <w:jc w:val="center"/>
        <w:rPr>
          <w:rFonts w:ascii="Arial" w:eastAsia="Arial" w:hAnsi="Arial" w:cs="Arial"/>
          <w:b/>
          <w:sz w:val="24"/>
        </w:rPr>
      </w:pPr>
      <w:r w:rsidRPr="00AD53CE">
        <w:rPr>
          <w:rFonts w:ascii="Arial" w:eastAsia="Arial" w:hAnsi="Arial" w:cs="Arial"/>
          <w:b/>
          <w:sz w:val="24"/>
        </w:rPr>
        <w:t>(EXTRAORDINARIA)</w:t>
      </w:r>
    </w:p>
    <w:p w:rsidR="00AD53CE" w:rsidRPr="00AD53CE" w:rsidRDefault="00AD53CE" w:rsidP="00AD53CE">
      <w:pPr>
        <w:jc w:val="center"/>
        <w:rPr>
          <w:rFonts w:ascii="Arial" w:eastAsia="Arial" w:hAnsi="Arial" w:cs="Arial"/>
          <w:b/>
          <w:sz w:val="24"/>
        </w:rPr>
      </w:pPr>
      <w:r w:rsidRPr="00AD53CE">
        <w:rPr>
          <w:rFonts w:ascii="Arial" w:eastAsia="Arial" w:hAnsi="Arial" w:cs="Arial"/>
          <w:b/>
          <w:sz w:val="24"/>
        </w:rPr>
        <w:t>23 DE AGOSTO DE 2018</w:t>
      </w:r>
    </w:p>
    <w:p w:rsidR="00AD53CE" w:rsidRPr="00AD53CE" w:rsidRDefault="00AD53CE" w:rsidP="00AD53CE">
      <w:pPr>
        <w:rPr>
          <w:rFonts w:ascii="Arial" w:eastAsia="Arial" w:hAnsi="Arial" w:cs="Arial"/>
          <w:b/>
          <w:sz w:val="24"/>
        </w:rPr>
      </w:pPr>
    </w:p>
    <w:p w:rsidR="00AD53CE" w:rsidRPr="00AD53CE" w:rsidRDefault="00AD53CE" w:rsidP="00AD53CE">
      <w:pPr>
        <w:jc w:val="center"/>
        <w:rPr>
          <w:rFonts w:ascii="Arial" w:eastAsia="Arial" w:hAnsi="Arial" w:cs="Arial"/>
          <w:b/>
          <w:sz w:val="24"/>
        </w:rPr>
      </w:pPr>
      <w:r w:rsidRPr="00AD53CE">
        <w:rPr>
          <w:rFonts w:ascii="Arial" w:eastAsia="Arial" w:hAnsi="Arial" w:cs="Arial"/>
          <w:b/>
          <w:sz w:val="24"/>
        </w:rPr>
        <w:t>ORDEN DEL DÍA</w:t>
      </w:r>
    </w:p>
    <w:p w:rsidR="00AD53CE" w:rsidRPr="00AD53CE" w:rsidRDefault="00AD53CE" w:rsidP="00AD53CE">
      <w:pPr>
        <w:rPr>
          <w:rFonts w:ascii="Arial" w:eastAsia="Arial" w:hAnsi="Arial" w:cs="Arial"/>
          <w:b/>
          <w:sz w:val="24"/>
        </w:rPr>
      </w:pPr>
      <w:r w:rsidRPr="00AD53CE">
        <w:rPr>
          <w:rFonts w:ascii="Arial" w:eastAsia="Arial" w:hAnsi="Arial" w:cs="Arial"/>
          <w:b/>
          <w:sz w:val="24"/>
        </w:rPr>
        <w:t>I.- LISTA DE ASISTENCIA.</w:t>
      </w:r>
    </w:p>
    <w:p w:rsidR="00AD53CE" w:rsidRPr="00AD53CE" w:rsidRDefault="00AD53CE" w:rsidP="00AD53CE">
      <w:pPr>
        <w:rPr>
          <w:rFonts w:ascii="Arial" w:eastAsia="Arial" w:hAnsi="Arial" w:cs="Arial"/>
          <w:b/>
          <w:sz w:val="24"/>
        </w:rPr>
      </w:pPr>
      <w:r w:rsidRPr="00AD53CE">
        <w:rPr>
          <w:rFonts w:ascii="Arial" w:eastAsia="Arial" w:hAnsi="Arial" w:cs="Arial"/>
          <w:b/>
          <w:sz w:val="24"/>
        </w:rPr>
        <w:t>II.- DECLARATORIA DEL QUÓRUM Y APERTURA DE LA SESIÓN.</w:t>
      </w:r>
    </w:p>
    <w:p w:rsidR="00AD53CE" w:rsidRPr="00AD53CE" w:rsidRDefault="00AD53CE" w:rsidP="00AD53CE">
      <w:pPr>
        <w:rPr>
          <w:rFonts w:ascii="Arial" w:eastAsia="Arial" w:hAnsi="Arial" w:cs="Arial"/>
          <w:b/>
          <w:sz w:val="24"/>
        </w:rPr>
      </w:pPr>
      <w:r w:rsidRPr="00AD53CE">
        <w:rPr>
          <w:rFonts w:ascii="Arial" w:eastAsia="Arial" w:hAnsi="Arial" w:cs="Arial"/>
          <w:b/>
          <w:sz w:val="24"/>
        </w:rPr>
        <w:t>III.- APROBACIÓN DEL ORDEN DEL DÍA.</w:t>
      </w:r>
    </w:p>
    <w:p w:rsidR="00AD53CE" w:rsidRPr="00AD53CE" w:rsidRDefault="00AD53CE" w:rsidP="00AD53CE">
      <w:pPr>
        <w:rPr>
          <w:rFonts w:ascii="Arial" w:eastAsia="Arial" w:hAnsi="Arial" w:cs="Arial"/>
          <w:b/>
          <w:sz w:val="24"/>
        </w:rPr>
      </w:pPr>
      <w:r w:rsidRPr="00AD53CE">
        <w:rPr>
          <w:rFonts w:ascii="Arial" w:eastAsia="Arial" w:hAnsi="Arial" w:cs="Arial"/>
          <w:b/>
          <w:sz w:val="24"/>
        </w:rPr>
        <w:t>IV.- LECTURA, Y APROBACIÓN EN SU CASO,  DEL ACTA ANTERIOR.</w:t>
      </w:r>
    </w:p>
    <w:p w:rsidR="00AD53CE" w:rsidRPr="00AD53CE" w:rsidRDefault="00AD53CE" w:rsidP="00AD53CE">
      <w:pPr>
        <w:rPr>
          <w:rFonts w:ascii="Arial" w:eastAsia="Arial" w:hAnsi="Arial" w:cs="Arial"/>
          <w:b/>
          <w:sz w:val="24"/>
        </w:rPr>
      </w:pPr>
      <w:r w:rsidRPr="00AD53CE">
        <w:rPr>
          <w:rFonts w:ascii="Arial" w:eastAsia="Arial" w:hAnsi="Arial" w:cs="Arial"/>
          <w:b/>
          <w:sz w:val="24"/>
        </w:rPr>
        <w:t>V.- INFORME SOBRE CUMPLIMIENTO O SEGUIMIENTO DE LOS ACUERDOS DE LA SESIÓN ANTERIOR.</w:t>
      </w:r>
    </w:p>
    <w:p w:rsidR="00AD53CE" w:rsidRPr="00AD53CE" w:rsidRDefault="00AD53CE" w:rsidP="00AD53CE">
      <w:pPr>
        <w:rPr>
          <w:rFonts w:ascii="Arial" w:eastAsia="Arial" w:hAnsi="Arial" w:cs="Arial"/>
          <w:b/>
          <w:sz w:val="24"/>
        </w:rPr>
      </w:pPr>
      <w:r w:rsidRPr="00AD53CE">
        <w:rPr>
          <w:rFonts w:ascii="Arial" w:eastAsia="Arial" w:hAnsi="Arial" w:cs="Arial"/>
          <w:b/>
          <w:sz w:val="24"/>
        </w:rPr>
        <w:t>VI.- SOLICITUD DE LICENCIA PARA SEPARARSE TEMPORALMENTE DE SU CARGO SIN GOCE DE SUELDO POR PARTE DEL SECRETARIO DE SEGURIDAD PÚBLICA TENIENTE CORONEL RETIRADO TEODORO JAIMES MARTÍNEZ.</w:t>
      </w:r>
    </w:p>
    <w:p w:rsidR="005B6CD9" w:rsidRDefault="00AD53CE" w:rsidP="00AD53CE">
      <w:r w:rsidRPr="00AD53CE">
        <w:rPr>
          <w:rFonts w:ascii="Arial" w:eastAsia="Arial" w:hAnsi="Arial" w:cs="Arial"/>
          <w:b/>
          <w:sz w:val="24"/>
        </w:rPr>
        <w:t>VII.- CLAUSURA DE LA SESIÓN.</w:t>
      </w:r>
    </w:p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C"/>
    <w:rsid w:val="005B6CD9"/>
    <w:rsid w:val="00795882"/>
    <w:rsid w:val="00A2056E"/>
    <w:rsid w:val="00AD53CE"/>
    <w:rsid w:val="00B3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3C"/>
    <w:pPr>
      <w:spacing w:after="160" w:line="259" w:lineRule="auto"/>
    </w:pPr>
    <w:rPr>
      <w:rFonts w:eastAsiaTheme="minorEastAsia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3C"/>
    <w:pPr>
      <w:spacing w:after="160" w:line="259" w:lineRule="auto"/>
    </w:pPr>
    <w:rPr>
      <w:rFonts w:eastAsiaTheme="minorEastAsia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Medicine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Computer1</cp:lastModifiedBy>
  <cp:revision>2</cp:revision>
  <dcterms:created xsi:type="dcterms:W3CDTF">2018-10-11T16:47:00Z</dcterms:created>
  <dcterms:modified xsi:type="dcterms:W3CDTF">2018-10-11T16:47:00Z</dcterms:modified>
</cp:coreProperties>
</file>